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5F6471" w:rsidRPr="00CC0755" w14:paraId="678669BD" w14:textId="77777777" w:rsidTr="00BF3612">
        <w:trPr>
          <w:trHeight w:val="149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D6D113B" w14:textId="672F657A" w:rsidR="005F6471" w:rsidRPr="00CC0755" w:rsidRDefault="005F6471" w:rsidP="00BF3612">
            <w:pPr>
              <w:pStyle w:val="Iioaioo"/>
              <w:keepLines w:val="0"/>
              <w:tabs>
                <w:tab w:val="left" w:pos="2977"/>
              </w:tabs>
              <w:suppressAutoHyphens/>
              <w:spacing w:before="360" w:after="360"/>
              <w:rPr>
                <w:szCs w:val="28"/>
              </w:rPr>
            </w:pPr>
            <w:r w:rsidRPr="00CC0755">
              <w:rPr>
                <w:noProof/>
                <w:szCs w:val="28"/>
              </w:rPr>
              <w:t xml:space="preserve">ПРАВИТЕЛЬСТВО </w:t>
            </w:r>
            <w:r w:rsidRPr="00CC0755">
              <w:rPr>
                <w:szCs w:val="28"/>
              </w:rPr>
              <w:t>КИРОВСКОЙ ОБЛАСТИ</w:t>
            </w:r>
          </w:p>
          <w:p w14:paraId="18D2BC16" w14:textId="153D7309" w:rsidR="005F6471" w:rsidRPr="00CC0755" w:rsidRDefault="005F6471" w:rsidP="006355D8">
            <w:pPr>
              <w:pStyle w:val="1"/>
              <w:suppressAutoHyphens/>
              <w:spacing w:before="0" w:beforeAutospacing="0" w:after="480" w:afterAutospacing="0"/>
              <w:jc w:val="center"/>
              <w:rPr>
                <w:bCs w:val="0"/>
                <w:kern w:val="0"/>
                <w:sz w:val="32"/>
                <w:szCs w:val="32"/>
                <w:lang w:val="ru-RU"/>
              </w:rPr>
            </w:pPr>
            <w:r w:rsidRPr="00237F3B">
              <w:rPr>
                <w:bCs w:val="0"/>
                <w:kern w:val="0"/>
                <w:sz w:val="32"/>
                <w:szCs w:val="32"/>
                <w:lang w:val="ru-RU"/>
              </w:rPr>
              <w:t>ПОСТАНОВЛЕНИЕ</w:t>
            </w:r>
            <w:bookmarkStart w:id="0" w:name="_GoBack"/>
            <w:bookmarkEnd w:id="0"/>
          </w:p>
        </w:tc>
      </w:tr>
      <w:tr w:rsidR="005F6471" w:rsidRPr="00CC0755" w14:paraId="7759255D" w14:textId="77777777" w:rsidTr="005B3A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14:paraId="2A935805" w14:textId="37EB2E1D" w:rsidR="005F6471" w:rsidRPr="00CC0755" w:rsidRDefault="005B3ABF" w:rsidP="002415D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81EB" w14:textId="77777777" w:rsidR="005F6471" w:rsidRPr="00CC0755" w:rsidRDefault="005F6471" w:rsidP="002415D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906DC" w14:textId="77777777" w:rsidR="005F6471" w:rsidRPr="00CC0755" w:rsidRDefault="005F6471" w:rsidP="002415D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914BF" w14:textId="77777777" w:rsidR="005F6471" w:rsidRPr="00CC0755" w:rsidRDefault="005F6471" w:rsidP="002415D8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07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14:paraId="590D894D" w14:textId="2BD00A7F" w:rsidR="005F6471" w:rsidRPr="00CC0755" w:rsidRDefault="005B3ABF" w:rsidP="002415D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64-П</w:t>
            </w:r>
          </w:p>
        </w:tc>
      </w:tr>
    </w:tbl>
    <w:p w14:paraId="31FB4B2F" w14:textId="77777777" w:rsidR="005F6471" w:rsidRPr="00CC0755" w:rsidRDefault="005F6471" w:rsidP="005B3ABF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755">
        <w:rPr>
          <w:rFonts w:ascii="Times New Roman" w:hAnsi="Times New Roman" w:cs="Times New Roman"/>
          <w:bCs/>
          <w:sz w:val="28"/>
          <w:szCs w:val="28"/>
        </w:rPr>
        <w:t>г. Киров</w:t>
      </w:r>
    </w:p>
    <w:p w14:paraId="10802138" w14:textId="77777777" w:rsidR="005F6471" w:rsidRPr="00FE1239" w:rsidRDefault="005F6471" w:rsidP="005B3ABF">
      <w:pPr>
        <w:pStyle w:val="ConsPlusNormal"/>
        <w:suppressAutoHyphens/>
        <w:spacing w:before="48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23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отдыха и оздоровления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категорий граждан </w:t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E871E56" w14:textId="3FD1B3DF" w:rsidR="005F6471" w:rsidRPr="00461403" w:rsidRDefault="005F6471" w:rsidP="004D3538">
      <w:pPr>
        <w:pStyle w:val="ConsPlusNormal"/>
        <w:spacing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403">
        <w:rPr>
          <w:rFonts w:ascii="Times New Roman" w:hAnsi="Times New Roman" w:cs="Times New Roman"/>
          <w:spacing w:val="-4"/>
          <w:sz w:val="28"/>
          <w:szCs w:val="28"/>
        </w:rPr>
        <w:t>В соответствии с частью 3 статьи 48 Фед</w:t>
      </w:r>
      <w:r w:rsidRPr="00461403">
        <w:rPr>
          <w:rFonts w:ascii="Times New Roman" w:hAnsi="Times New Roman" w:cs="Times New Roman"/>
          <w:sz w:val="28"/>
          <w:szCs w:val="28"/>
        </w:rPr>
        <w:t xml:space="preserve">ерального закона от 21.12.2021 № 414-ФЗ «Об общих принципах организации публичной власти </w:t>
      </w:r>
      <w:r w:rsidR="005B3ABF">
        <w:rPr>
          <w:rFonts w:ascii="Times New Roman" w:hAnsi="Times New Roman" w:cs="Times New Roman"/>
          <w:sz w:val="28"/>
          <w:szCs w:val="28"/>
        </w:rPr>
        <w:br/>
      </w:r>
      <w:r w:rsidRPr="00461403">
        <w:rPr>
          <w:rFonts w:ascii="Times New Roman" w:hAnsi="Times New Roman" w:cs="Times New Roman"/>
          <w:sz w:val="28"/>
          <w:szCs w:val="28"/>
        </w:rPr>
        <w:t>в субъектах Российской Федерации» Правительство Кировской области ПОСТАНОВЛЯЕТ:</w:t>
      </w:r>
    </w:p>
    <w:p w14:paraId="2C7C50E5" w14:textId="294DD642" w:rsidR="00944468" w:rsidRPr="00461403" w:rsidRDefault="00556B01" w:rsidP="004D3538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pacing w:val="-4"/>
          <w:sz w:val="28"/>
          <w:szCs w:val="28"/>
        </w:rPr>
      </w:pPr>
      <w:bookmarkStart w:id="1" w:name="_Hlk154480538"/>
      <w:r w:rsidRPr="00461403">
        <w:rPr>
          <w:rFonts w:ascii="Times New Roman" w:hAnsi="Times New Roman"/>
          <w:spacing w:val="-4"/>
          <w:sz w:val="28"/>
          <w:szCs w:val="28"/>
        </w:rPr>
        <w:t xml:space="preserve">Установить дополнительную меру социальной поддержки, предусматривающую предоставление бесплатного отдыха и оздоровления детям участников специальной военной операции в возрасте от 6 до 17 лет включительно в виде получения путевки в </w:t>
      </w:r>
      <w:r w:rsidRPr="00461403">
        <w:rPr>
          <w:rFonts w:ascii="Times New Roman" w:hAnsi="Times New Roman"/>
          <w:sz w:val="28"/>
          <w:szCs w:val="28"/>
        </w:rPr>
        <w:t xml:space="preserve">детские оздоровительные лагеря, расположенные на территории Кировской области </w:t>
      </w:r>
      <w:r w:rsidR="00944468" w:rsidRPr="00461403">
        <w:rPr>
          <w:rFonts w:ascii="Times New Roman" w:hAnsi="Times New Roman"/>
          <w:spacing w:val="-4"/>
          <w:sz w:val="28"/>
          <w:szCs w:val="28"/>
        </w:rPr>
        <w:t>(далее – дополнительная мера социальной поддержки).</w:t>
      </w:r>
    </w:p>
    <w:bookmarkEnd w:id="1"/>
    <w:p w14:paraId="1B067D75" w14:textId="77777777" w:rsidR="005F6471" w:rsidRPr="00461403" w:rsidRDefault="005F6471" w:rsidP="004D353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1403">
        <w:rPr>
          <w:rFonts w:ascii="Times New Roman" w:eastAsia="Calibri" w:hAnsi="Times New Roman"/>
          <w:color w:val="000000"/>
          <w:sz w:val="28"/>
          <w:szCs w:val="28"/>
        </w:rPr>
        <w:t>Установить, что:</w:t>
      </w:r>
    </w:p>
    <w:p w14:paraId="6307A401" w14:textId="764507C1" w:rsidR="005F6471" w:rsidRPr="00461403" w:rsidRDefault="004B6925" w:rsidP="004D353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62165">
        <w:rPr>
          <w:rFonts w:ascii="Times New Roman" w:eastAsia="Calibri" w:hAnsi="Times New Roman"/>
          <w:color w:val="000000"/>
          <w:spacing w:val="-2"/>
          <w:sz w:val="28"/>
          <w:szCs w:val="28"/>
        </w:rPr>
        <w:t>2</w:t>
      </w:r>
      <w:r w:rsidR="005F6471" w:rsidRPr="00562165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.1. Для целей настоящего постановления под участниками специальной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военной операции понимаются лица, определенные подпунктом 2.1 пункта 2 постановления Правительства Кировской области от 07.10.2022 № 548-П </w:t>
      </w:r>
      <w:r w:rsidR="005B3ABF">
        <w:rPr>
          <w:rFonts w:ascii="Times New Roman" w:eastAsia="Calibri" w:hAnsi="Times New Roman"/>
          <w:color w:val="000000"/>
          <w:sz w:val="28"/>
          <w:szCs w:val="28"/>
        </w:rPr>
        <w:br/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«О дополнительной социальной поддержке отдельных категорий граждан» (далее – постановление Правительства Кировской области от 07.10.2022 </w:t>
      </w:r>
      <w:r w:rsidR="005B3ABF">
        <w:rPr>
          <w:rFonts w:ascii="Times New Roman" w:eastAsia="Calibri" w:hAnsi="Times New Roman"/>
          <w:color w:val="000000"/>
          <w:sz w:val="28"/>
          <w:szCs w:val="28"/>
        </w:rPr>
        <w:br/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№ 548-П).</w:t>
      </w:r>
    </w:p>
    <w:p w14:paraId="372BA48A" w14:textId="5475FAC1" w:rsidR="005F6471" w:rsidRPr="00461403" w:rsidRDefault="004B6925" w:rsidP="004D353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1403">
        <w:rPr>
          <w:rFonts w:ascii="Times New Roman" w:eastAsia="Calibri" w:hAnsi="Times New Roman"/>
          <w:color w:val="171717"/>
          <w:sz w:val="28"/>
          <w:szCs w:val="28"/>
        </w:rPr>
        <w:t>2</w:t>
      </w:r>
      <w:r w:rsidR="005F6471" w:rsidRPr="00461403">
        <w:rPr>
          <w:rFonts w:ascii="Times New Roman" w:eastAsia="Calibri" w:hAnsi="Times New Roman"/>
          <w:color w:val="171717"/>
          <w:sz w:val="28"/>
          <w:szCs w:val="28"/>
        </w:rPr>
        <w:t>.2. Для целей предоставления дополнительной меры социальной поддержки</w:t>
      </w:r>
      <w:r w:rsidR="00944468" w:rsidRPr="00461403">
        <w:rPr>
          <w:rFonts w:ascii="Times New Roman" w:eastAsia="Calibri" w:hAnsi="Times New Roman"/>
          <w:color w:val="171717"/>
          <w:sz w:val="28"/>
          <w:szCs w:val="28"/>
        </w:rPr>
        <w:t xml:space="preserve"> </w:t>
      </w:r>
      <w:r w:rsidR="005F6471" w:rsidRPr="00461403">
        <w:rPr>
          <w:rFonts w:ascii="Times New Roman" w:eastAsia="Calibri" w:hAnsi="Times New Roman"/>
          <w:color w:val="171717"/>
          <w:sz w:val="28"/>
          <w:szCs w:val="28"/>
        </w:rPr>
        <w:t xml:space="preserve">под </w:t>
      </w:r>
      <w:r w:rsidR="00944468" w:rsidRPr="00461403">
        <w:rPr>
          <w:rFonts w:ascii="Times New Roman" w:eastAsia="Calibri" w:hAnsi="Times New Roman"/>
          <w:color w:val="171717"/>
          <w:sz w:val="28"/>
          <w:szCs w:val="28"/>
        </w:rPr>
        <w:t>детьми</w:t>
      </w:r>
      <w:r w:rsidR="005F6471" w:rsidRPr="00461403">
        <w:rPr>
          <w:rFonts w:ascii="Times New Roman" w:eastAsia="Calibri" w:hAnsi="Times New Roman"/>
          <w:color w:val="171717"/>
          <w:sz w:val="28"/>
          <w:szCs w:val="28"/>
        </w:rPr>
        <w:t xml:space="preserve"> участник</w:t>
      </w:r>
      <w:r w:rsidR="00944468" w:rsidRPr="00461403">
        <w:rPr>
          <w:rFonts w:ascii="Times New Roman" w:eastAsia="Calibri" w:hAnsi="Times New Roman"/>
          <w:color w:val="171717"/>
          <w:sz w:val="28"/>
          <w:szCs w:val="28"/>
        </w:rPr>
        <w:t>ов</w:t>
      </w:r>
      <w:r w:rsidR="005F6471" w:rsidRPr="00461403">
        <w:rPr>
          <w:rFonts w:ascii="Times New Roman" w:eastAsia="Calibri" w:hAnsi="Times New Roman"/>
          <w:color w:val="171717"/>
          <w:sz w:val="28"/>
          <w:szCs w:val="28"/>
        </w:rPr>
        <w:t xml:space="preserve"> специальной военной операции понимаются лица, определенные подпункт</w:t>
      </w:r>
      <w:r w:rsidR="00944468" w:rsidRPr="00461403">
        <w:rPr>
          <w:rFonts w:ascii="Times New Roman" w:eastAsia="Calibri" w:hAnsi="Times New Roman"/>
          <w:color w:val="171717"/>
          <w:sz w:val="28"/>
          <w:szCs w:val="28"/>
        </w:rPr>
        <w:t>ом</w:t>
      </w:r>
      <w:r w:rsidR="005F6471" w:rsidRPr="00461403">
        <w:rPr>
          <w:rFonts w:ascii="Times New Roman" w:eastAsia="Calibri" w:hAnsi="Times New Roman"/>
          <w:color w:val="171717"/>
          <w:sz w:val="28"/>
          <w:szCs w:val="28"/>
        </w:rPr>
        <w:t xml:space="preserve"> 2.2 пункта 2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постановления Правительства Кировской области от 07.10.2022 № 548-П.</w:t>
      </w:r>
    </w:p>
    <w:p w14:paraId="2054045F" w14:textId="51475D9D" w:rsidR="005F6471" w:rsidRPr="00461403" w:rsidRDefault="004B6925" w:rsidP="004D3538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1403"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. Порядок и условия предоставления </w:t>
      </w:r>
      <w:r w:rsidR="00944468" w:rsidRPr="00461403">
        <w:rPr>
          <w:rFonts w:ascii="Times New Roman" w:hAnsi="Times New Roman"/>
          <w:spacing w:val="-4"/>
          <w:sz w:val="28"/>
          <w:szCs w:val="28"/>
        </w:rPr>
        <w:t>дополнительной меры социальной поддержки</w:t>
      </w:r>
      <w:r w:rsidR="00944468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устанавливаются нормативн</w:t>
      </w:r>
      <w:r w:rsidR="00E3313C">
        <w:rPr>
          <w:rFonts w:ascii="Times New Roman" w:eastAsia="Calibri" w:hAnsi="Times New Roman"/>
          <w:color w:val="000000"/>
          <w:sz w:val="28"/>
          <w:szCs w:val="28"/>
        </w:rPr>
        <w:t>ым правовым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актом министерства образования Кировской области.</w:t>
      </w:r>
    </w:p>
    <w:p w14:paraId="07F752C1" w14:textId="39DF3C75" w:rsidR="005F6471" w:rsidRPr="00461403" w:rsidRDefault="004B6925" w:rsidP="004D35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2" w:name="_Hlk130044744"/>
      <w:r w:rsidRPr="00461403">
        <w:rPr>
          <w:rFonts w:ascii="Times New Roman" w:eastAsia="Calibri" w:hAnsi="Times New Roman"/>
          <w:color w:val="000000"/>
          <w:sz w:val="28"/>
          <w:szCs w:val="28"/>
        </w:rPr>
        <w:t>4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. Дополнительная мера социальной поддержки</w:t>
      </w:r>
      <w:r w:rsidR="00944468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предоставляется каждо</w:t>
      </w:r>
      <w:r w:rsidR="00E3313C">
        <w:rPr>
          <w:rFonts w:ascii="Times New Roman" w:eastAsia="Calibri" w:hAnsi="Times New Roman"/>
          <w:color w:val="000000"/>
          <w:sz w:val="28"/>
          <w:szCs w:val="28"/>
        </w:rPr>
        <w:t>му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ребенк</w:t>
      </w:r>
      <w:r w:rsidR="00E3313C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участника специальной военной операции,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lastRenderedPageBreak/>
        <w:t>соответствующе</w:t>
      </w:r>
      <w:r w:rsidR="00E3313C">
        <w:rPr>
          <w:rFonts w:ascii="Times New Roman" w:eastAsia="Calibri" w:hAnsi="Times New Roman"/>
          <w:color w:val="000000"/>
          <w:sz w:val="28"/>
          <w:szCs w:val="28"/>
        </w:rPr>
        <w:t>му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 условию, указанному в пункте 1 настоящего постановления, однократно.</w:t>
      </w:r>
    </w:p>
    <w:p w14:paraId="6EE1FE7F" w14:textId="2EC09E75" w:rsidR="004B6925" w:rsidRPr="00461403" w:rsidRDefault="004B6925" w:rsidP="004D35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1403">
        <w:rPr>
          <w:rFonts w:ascii="Times New Roman" w:hAnsi="Times New Roman"/>
          <w:sz w:val="28"/>
          <w:szCs w:val="28"/>
        </w:rPr>
        <w:t xml:space="preserve">Право на получение </w:t>
      </w:r>
      <w:r w:rsidR="00944468" w:rsidRPr="00461403">
        <w:rPr>
          <w:rFonts w:ascii="Times New Roman" w:hAnsi="Times New Roman"/>
          <w:spacing w:val="-4"/>
          <w:sz w:val="28"/>
          <w:szCs w:val="28"/>
        </w:rPr>
        <w:t>дополнительной меры социальной поддержки</w:t>
      </w:r>
      <w:r w:rsidR="00944468" w:rsidRPr="00461403">
        <w:rPr>
          <w:rFonts w:ascii="Times New Roman" w:hAnsi="Times New Roman"/>
          <w:sz w:val="28"/>
          <w:szCs w:val="28"/>
        </w:rPr>
        <w:t xml:space="preserve"> </w:t>
      </w:r>
      <w:r w:rsidRPr="00461403">
        <w:rPr>
          <w:rFonts w:ascii="Times New Roman" w:hAnsi="Times New Roman"/>
          <w:sz w:val="28"/>
          <w:szCs w:val="28"/>
        </w:rPr>
        <w:t>имеют дети участников специальной военной операции, зарегистрированные по месту пребывания или по месту жительства на территории Кировской области.</w:t>
      </w:r>
    </w:p>
    <w:p w14:paraId="362E62FF" w14:textId="441F27F9" w:rsidR="005F6471" w:rsidRPr="00461403" w:rsidRDefault="004B6925" w:rsidP="004D3538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1403">
        <w:rPr>
          <w:rFonts w:ascii="Times New Roman" w:eastAsia="Calibri" w:hAnsi="Times New Roman"/>
          <w:color w:val="000000"/>
          <w:sz w:val="28"/>
          <w:szCs w:val="28"/>
        </w:rPr>
        <w:t>5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. Документом, подтверждающим право на получение дополнительной меры социальной поддержки</w:t>
      </w:r>
      <w:r w:rsidR="00944468" w:rsidRPr="00461403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является выдаваемое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 в порядке, установленном министерством информационных технологий и связи Кировской области, удостоверение</w:t>
      </w:r>
      <w:hyperlink r:id="rId7" w:history="1"/>
      <w:r w:rsidR="005F6471" w:rsidRPr="00461403">
        <w:rPr>
          <w:rFonts w:ascii="Times New Roman" w:eastAsia="Calibri" w:hAnsi="Times New Roman"/>
          <w:color w:val="000000"/>
          <w:sz w:val="28"/>
          <w:szCs w:val="28"/>
        </w:rPr>
        <w:t>, форма которого установлена распоряжением Правительства Кировской области от 20.10.2022 № 244 «О мерах по реализации постановления Правительства Кировской области от 07.10.2022 № 548-П».</w:t>
      </w:r>
    </w:p>
    <w:p w14:paraId="2C98A2E9" w14:textId="76CC223E" w:rsidR="005F6471" w:rsidRPr="00461403" w:rsidRDefault="004B6925" w:rsidP="004D3538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1403">
        <w:rPr>
          <w:rFonts w:ascii="Times New Roman" w:hAnsi="Times New Roman"/>
          <w:sz w:val="28"/>
          <w:szCs w:val="28"/>
        </w:rPr>
        <w:t>6</w:t>
      </w:r>
      <w:r w:rsidR="005F6471" w:rsidRPr="00461403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5F6471" w:rsidRPr="00461403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</w:t>
      </w:r>
      <w:r w:rsidR="00944468" w:rsidRPr="00461403">
        <w:rPr>
          <w:rFonts w:ascii="Times New Roman" w:hAnsi="Times New Roman"/>
          <w:sz w:val="28"/>
          <w:szCs w:val="28"/>
        </w:rPr>
        <w:t xml:space="preserve">предоставлением </w:t>
      </w:r>
      <w:r w:rsidR="00944468" w:rsidRPr="00461403">
        <w:rPr>
          <w:rFonts w:ascii="Times New Roman" w:hAnsi="Times New Roman"/>
          <w:spacing w:val="-4"/>
          <w:sz w:val="28"/>
          <w:szCs w:val="28"/>
        </w:rPr>
        <w:t xml:space="preserve">дополнительной меры социальной поддержки, </w:t>
      </w:r>
      <w:r w:rsidR="005F6471" w:rsidRPr="00461403">
        <w:rPr>
          <w:rFonts w:ascii="Times New Roman" w:hAnsi="Times New Roman"/>
          <w:sz w:val="28"/>
          <w:szCs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</w:t>
      </w:r>
      <w:r w:rsidR="003769A5" w:rsidRPr="00461403">
        <w:rPr>
          <w:rFonts w:ascii="Times New Roman" w:hAnsi="Times New Roman"/>
          <w:sz w:val="28"/>
          <w:szCs w:val="28"/>
        </w:rPr>
        <w:t>, предусмотренных министерству образования Кировской области, министерству спорта и туризма Кировской области, министерству молодежной политики Кировской области.</w:t>
      </w:r>
    </w:p>
    <w:p w14:paraId="20CCB1B5" w14:textId="7A4D62A1" w:rsidR="005F6471" w:rsidRPr="00461403" w:rsidRDefault="004B6925" w:rsidP="004D3538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1403">
        <w:rPr>
          <w:rFonts w:ascii="Times New Roman" w:hAnsi="Times New Roman"/>
          <w:sz w:val="28"/>
          <w:szCs w:val="28"/>
        </w:rPr>
        <w:t>7</w:t>
      </w:r>
      <w:r w:rsidR="005F6471" w:rsidRPr="00461403">
        <w:rPr>
          <w:rFonts w:ascii="Times New Roman" w:hAnsi="Times New Roman"/>
          <w:sz w:val="28"/>
          <w:szCs w:val="28"/>
        </w:rPr>
        <w:t xml:space="preserve">. </w:t>
      </w:r>
      <w:r w:rsidR="005F6471" w:rsidRPr="00461403">
        <w:rPr>
          <w:rFonts w:ascii="Times New Roman" w:hAnsi="Times New Roman"/>
          <w:spacing w:val="-4"/>
          <w:sz w:val="28"/>
          <w:szCs w:val="28"/>
        </w:rPr>
        <w:t>Контроль за выполнением постановления возложить на заместителя Председателя Правительства Кировской области Шумайлову С.В.</w:t>
      </w:r>
    </w:p>
    <w:p w14:paraId="67CA3B80" w14:textId="0CC9C67C" w:rsidR="005F6471" w:rsidRPr="00461403" w:rsidRDefault="004B6925" w:rsidP="004D353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61403">
        <w:rPr>
          <w:rFonts w:ascii="Times New Roman" w:hAnsi="Times New Roman"/>
          <w:sz w:val="28"/>
          <w:szCs w:val="28"/>
        </w:rPr>
        <w:t>8</w:t>
      </w:r>
      <w:r w:rsidR="005F6471" w:rsidRPr="004614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A734B" w:rsidRPr="00461403">
        <w:rPr>
          <w:rFonts w:ascii="Times New Roman" w:hAnsi="Times New Roman"/>
          <w:sz w:val="28"/>
          <w:szCs w:val="28"/>
        </w:rPr>
        <w:t>.</w:t>
      </w:r>
    </w:p>
    <w:p w14:paraId="3FE7089F" w14:textId="77777777" w:rsidR="005B3ABF" w:rsidRPr="00C92D8F" w:rsidRDefault="005B3ABF" w:rsidP="005B3ABF">
      <w:pPr>
        <w:spacing w:before="720" w:after="0" w:line="240" w:lineRule="auto"/>
        <w:jc w:val="both"/>
        <w:rPr>
          <w:rFonts w:ascii="Times New Roman" w:hAnsi="Times New Roman"/>
          <w:sz w:val="28"/>
          <w:szCs w:val="20"/>
        </w:rPr>
      </w:pPr>
      <w:bookmarkStart w:id="3" w:name="_Hlk152929922"/>
      <w:proofErr w:type="spellStart"/>
      <w:r w:rsidRPr="00C92D8F">
        <w:rPr>
          <w:rFonts w:ascii="Times New Roman" w:hAnsi="Times New Roman"/>
          <w:sz w:val="28"/>
          <w:szCs w:val="20"/>
        </w:rPr>
        <w:t>И.о</w:t>
      </w:r>
      <w:proofErr w:type="spellEnd"/>
      <w:r w:rsidRPr="00C92D8F">
        <w:rPr>
          <w:rFonts w:ascii="Times New Roman" w:hAnsi="Times New Roman"/>
          <w:sz w:val="28"/>
          <w:szCs w:val="20"/>
        </w:rPr>
        <w:t>. Председателя Правительства</w:t>
      </w:r>
    </w:p>
    <w:p w14:paraId="48E2962E" w14:textId="75291F54" w:rsidR="005F6471" w:rsidRPr="005B3ABF" w:rsidRDefault="005B3ABF" w:rsidP="005B3AB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92D8F">
        <w:rPr>
          <w:rFonts w:ascii="Times New Roman" w:hAnsi="Times New Roman"/>
          <w:sz w:val="28"/>
          <w:szCs w:val="20"/>
        </w:rPr>
        <w:t xml:space="preserve">Кировской области    </w:t>
      </w:r>
      <w:bookmarkStart w:id="4" w:name="_Hlk185423493"/>
      <w:r>
        <w:rPr>
          <w:rFonts w:ascii="Times New Roman" w:hAnsi="Times New Roman"/>
          <w:sz w:val="28"/>
          <w:szCs w:val="20"/>
        </w:rPr>
        <w:t>Д.А. Курдюмов</w:t>
      </w:r>
      <w:bookmarkEnd w:id="3"/>
      <w:bookmarkEnd w:id="4"/>
    </w:p>
    <w:sectPr w:rsidR="005F6471" w:rsidRPr="005B3ABF" w:rsidSect="005B3ABF">
      <w:headerReference w:type="default" r:id="rId8"/>
      <w:headerReference w:type="first" r:id="rId9"/>
      <w:pgSz w:w="11906" w:h="16838"/>
      <w:pgMar w:top="1134" w:right="850" w:bottom="993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9D02" w14:textId="77777777" w:rsidR="00C33684" w:rsidRDefault="00C33684" w:rsidP="00C45958">
      <w:pPr>
        <w:spacing w:after="0" w:line="240" w:lineRule="auto"/>
      </w:pPr>
      <w:r>
        <w:separator/>
      </w:r>
    </w:p>
  </w:endnote>
  <w:endnote w:type="continuationSeparator" w:id="0">
    <w:p w14:paraId="2A7E2F98" w14:textId="77777777" w:rsidR="00C33684" w:rsidRDefault="00C33684" w:rsidP="00C4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DFAF7" w14:textId="77777777" w:rsidR="00C33684" w:rsidRDefault="00C33684" w:rsidP="00C45958">
      <w:pPr>
        <w:spacing w:after="0" w:line="240" w:lineRule="auto"/>
      </w:pPr>
      <w:r>
        <w:separator/>
      </w:r>
    </w:p>
  </w:footnote>
  <w:footnote w:type="continuationSeparator" w:id="0">
    <w:p w14:paraId="3D7D9678" w14:textId="77777777" w:rsidR="00C33684" w:rsidRDefault="00C33684" w:rsidP="00C4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9730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5D8132" w14:textId="4916923E" w:rsidR="00C45958" w:rsidRPr="00C45958" w:rsidRDefault="00C45958">
        <w:pPr>
          <w:pStyle w:val="a3"/>
          <w:jc w:val="center"/>
          <w:rPr>
            <w:rFonts w:ascii="Times New Roman" w:hAnsi="Times New Roman"/>
          </w:rPr>
        </w:pPr>
        <w:r w:rsidRPr="00C45958">
          <w:rPr>
            <w:rFonts w:ascii="Times New Roman" w:hAnsi="Times New Roman"/>
          </w:rPr>
          <w:fldChar w:fldCharType="begin"/>
        </w:r>
        <w:r w:rsidRPr="00C45958">
          <w:rPr>
            <w:rFonts w:ascii="Times New Roman" w:hAnsi="Times New Roman"/>
          </w:rPr>
          <w:instrText>PAGE   \* MERGEFORMAT</w:instrText>
        </w:r>
        <w:r w:rsidRPr="00C45958">
          <w:rPr>
            <w:rFonts w:ascii="Times New Roman" w:hAnsi="Times New Roman"/>
          </w:rPr>
          <w:fldChar w:fldCharType="separate"/>
        </w:r>
        <w:r w:rsidRPr="00C45958">
          <w:rPr>
            <w:rFonts w:ascii="Times New Roman" w:hAnsi="Times New Roman"/>
            <w:lang w:val="ru-RU"/>
          </w:rPr>
          <w:t>2</w:t>
        </w:r>
        <w:r w:rsidRPr="00C45958">
          <w:rPr>
            <w:rFonts w:ascii="Times New Roman" w:hAnsi="Times New Roman"/>
          </w:rPr>
          <w:fldChar w:fldCharType="end"/>
        </w:r>
      </w:p>
    </w:sdtContent>
  </w:sdt>
  <w:p w14:paraId="253DA7F8" w14:textId="77777777" w:rsidR="00C45958" w:rsidRDefault="00C459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8EF1" w14:textId="002634D3" w:rsidR="005B3ABF" w:rsidRDefault="005B3ABF" w:rsidP="005B3ABF">
    <w:pPr>
      <w:pStyle w:val="a3"/>
      <w:spacing w:after="0" w:line="240" w:lineRule="auto"/>
      <w:jc w:val="center"/>
    </w:pPr>
    <w:r w:rsidRPr="00CC0755">
      <w:rPr>
        <w:noProof/>
      </w:rPr>
      <w:drawing>
        <wp:inline distT="0" distB="0" distL="0" distR="0" wp14:anchorId="54C53AEC" wp14:editId="2D725963">
          <wp:extent cx="447675" cy="561975"/>
          <wp:effectExtent l="0" t="0" r="9525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40A2"/>
    <w:multiLevelType w:val="multilevel"/>
    <w:tmpl w:val="5EC64BD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6B"/>
    <w:rsid w:val="00004F3F"/>
    <w:rsid w:val="000624B0"/>
    <w:rsid w:val="001E31EC"/>
    <w:rsid w:val="00231CD1"/>
    <w:rsid w:val="002415D8"/>
    <w:rsid w:val="002B6927"/>
    <w:rsid w:val="002D3A1A"/>
    <w:rsid w:val="003769A5"/>
    <w:rsid w:val="003C14B8"/>
    <w:rsid w:val="003C7C49"/>
    <w:rsid w:val="00455667"/>
    <w:rsid w:val="00461403"/>
    <w:rsid w:val="004B6925"/>
    <w:rsid w:val="004C4812"/>
    <w:rsid w:val="004D3538"/>
    <w:rsid w:val="004F0E63"/>
    <w:rsid w:val="00547428"/>
    <w:rsid w:val="00556B01"/>
    <w:rsid w:val="00562165"/>
    <w:rsid w:val="0057066E"/>
    <w:rsid w:val="00596796"/>
    <w:rsid w:val="005B3ABF"/>
    <w:rsid w:val="005F6471"/>
    <w:rsid w:val="00616B95"/>
    <w:rsid w:val="006355D8"/>
    <w:rsid w:val="00691A22"/>
    <w:rsid w:val="00843573"/>
    <w:rsid w:val="00877CCA"/>
    <w:rsid w:val="008864EB"/>
    <w:rsid w:val="00944468"/>
    <w:rsid w:val="009661C1"/>
    <w:rsid w:val="00973654"/>
    <w:rsid w:val="009743AD"/>
    <w:rsid w:val="00994DB8"/>
    <w:rsid w:val="009E0D2B"/>
    <w:rsid w:val="009E257A"/>
    <w:rsid w:val="00A20EB6"/>
    <w:rsid w:val="00A36B2E"/>
    <w:rsid w:val="00A6081A"/>
    <w:rsid w:val="00A8553A"/>
    <w:rsid w:val="00B72C39"/>
    <w:rsid w:val="00BA0F21"/>
    <w:rsid w:val="00C33684"/>
    <w:rsid w:val="00C45958"/>
    <w:rsid w:val="00C90B84"/>
    <w:rsid w:val="00DA734B"/>
    <w:rsid w:val="00DC4D6B"/>
    <w:rsid w:val="00E00483"/>
    <w:rsid w:val="00E212B8"/>
    <w:rsid w:val="00E3313C"/>
    <w:rsid w:val="00F013BF"/>
    <w:rsid w:val="00F65295"/>
    <w:rsid w:val="00F92AD4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E086"/>
  <w15:chartTrackingRefBased/>
  <w15:docId w15:val="{38C6F483-E90A-4EF6-AA87-27164E4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7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5F64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47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  <w14:ligatures w14:val="none"/>
    </w:rPr>
  </w:style>
  <w:style w:type="paragraph" w:customStyle="1" w:styleId="ConsPlusNormal">
    <w:name w:val="ConsPlusNormal"/>
    <w:rsid w:val="005F6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5F647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F6471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customStyle="1" w:styleId="Iioaioo">
    <w:name w:val="Ii oaio?o"/>
    <w:basedOn w:val="a"/>
    <w:uiPriority w:val="99"/>
    <w:rsid w:val="005F647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5F6471"/>
    <w:pPr>
      <w:spacing w:after="120"/>
      <w:ind w:left="283"/>
    </w:pPr>
    <w:rPr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6471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styleId="a7">
    <w:name w:val="List Paragraph"/>
    <w:basedOn w:val="a"/>
    <w:uiPriority w:val="34"/>
    <w:qFormat/>
    <w:rsid w:val="005F647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4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95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8688C05D77D2A57D142DFA309B68C93343018AEAF09B4D766846CFF3A9F12333B9E385DE0B6C53B7CBCC8BF5C91E2F032A779318FB49705EAFFFEX7n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Анна И. Слободина</cp:lastModifiedBy>
  <cp:revision>26</cp:revision>
  <cp:lastPrinted>2025-02-13T12:14:00Z</cp:lastPrinted>
  <dcterms:created xsi:type="dcterms:W3CDTF">2024-12-18T14:02:00Z</dcterms:created>
  <dcterms:modified xsi:type="dcterms:W3CDTF">2025-02-17T12:18:00Z</dcterms:modified>
</cp:coreProperties>
</file>